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B" w:rsidRPr="002F45FC" w:rsidRDefault="009754C3" w:rsidP="009754C3">
      <w:pPr>
        <w:spacing w:line="240" w:lineRule="auto"/>
        <w:jc w:val="center"/>
        <w:rPr>
          <w:b/>
          <w:sz w:val="96"/>
          <w:szCs w:val="96"/>
        </w:rPr>
      </w:pPr>
      <w:r w:rsidRPr="002F45FC">
        <w:rPr>
          <w:b/>
          <w:sz w:val="96"/>
          <w:szCs w:val="96"/>
        </w:rPr>
        <w:t xml:space="preserve">Tourniquets – Training </w:t>
      </w:r>
    </w:p>
    <w:p w:rsidR="009754C3" w:rsidRPr="002F45FC" w:rsidRDefault="009754C3" w:rsidP="009754C3">
      <w:pPr>
        <w:spacing w:line="240" w:lineRule="auto"/>
        <w:jc w:val="center"/>
        <w:rPr>
          <w:b/>
          <w:sz w:val="96"/>
          <w:szCs w:val="96"/>
          <w:u w:val="single"/>
        </w:rPr>
      </w:pPr>
      <w:r w:rsidRPr="002F45FC">
        <w:rPr>
          <w:b/>
          <w:sz w:val="96"/>
          <w:szCs w:val="96"/>
          <w:u w:val="single"/>
        </w:rPr>
        <w:t>Exclusions</w:t>
      </w:r>
    </w:p>
    <w:p w:rsidR="009754C3" w:rsidRDefault="009754C3" w:rsidP="009754C3">
      <w:pPr>
        <w:spacing w:line="240" w:lineRule="auto"/>
        <w:rPr>
          <w:sz w:val="48"/>
          <w:szCs w:val="48"/>
        </w:rPr>
      </w:pPr>
    </w:p>
    <w:p w:rsidR="009754C3" w:rsidRPr="002F45FC" w:rsidRDefault="009754C3" w:rsidP="009754C3">
      <w:pPr>
        <w:spacing w:line="240" w:lineRule="auto"/>
        <w:rPr>
          <w:b/>
          <w:sz w:val="72"/>
          <w:szCs w:val="72"/>
        </w:rPr>
      </w:pPr>
      <w:r w:rsidRPr="002F45FC">
        <w:rPr>
          <w:b/>
          <w:sz w:val="72"/>
          <w:szCs w:val="72"/>
        </w:rPr>
        <w:t xml:space="preserve">Participants should not tighten a tourniquet </w:t>
      </w:r>
      <w:r w:rsidR="00CC32A5" w:rsidRPr="002F45FC">
        <w:rPr>
          <w:b/>
          <w:sz w:val="72"/>
          <w:szCs w:val="72"/>
        </w:rPr>
        <w:t xml:space="preserve">around their limbs </w:t>
      </w:r>
      <w:r w:rsidRPr="002F45FC">
        <w:rPr>
          <w:b/>
          <w:sz w:val="72"/>
          <w:szCs w:val="72"/>
        </w:rPr>
        <w:t>if</w:t>
      </w:r>
      <w:r w:rsidR="0095341A" w:rsidRPr="002F45FC">
        <w:rPr>
          <w:b/>
          <w:sz w:val="72"/>
          <w:szCs w:val="72"/>
        </w:rPr>
        <w:t xml:space="preserve"> one or more conditions exist</w:t>
      </w:r>
      <w:r w:rsidRPr="002F45FC">
        <w:rPr>
          <w:b/>
          <w:sz w:val="72"/>
          <w:szCs w:val="72"/>
        </w:rPr>
        <w:t>:</w:t>
      </w:r>
    </w:p>
    <w:p w:rsidR="009754C3" w:rsidRDefault="009754C3" w:rsidP="009754C3">
      <w:pPr>
        <w:spacing w:line="240" w:lineRule="auto"/>
        <w:rPr>
          <w:sz w:val="48"/>
          <w:szCs w:val="48"/>
        </w:rPr>
      </w:pPr>
    </w:p>
    <w:p w:rsidR="009754C3" w:rsidRPr="002F45FC" w:rsidRDefault="009754C3" w:rsidP="009754C3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2F45FC">
        <w:rPr>
          <w:sz w:val="56"/>
          <w:szCs w:val="56"/>
        </w:rPr>
        <w:t>Clotting or circulation abnormalities</w:t>
      </w:r>
    </w:p>
    <w:p w:rsidR="009754C3" w:rsidRPr="002F45FC" w:rsidRDefault="009754C3" w:rsidP="009754C3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2F45FC">
        <w:rPr>
          <w:sz w:val="56"/>
          <w:szCs w:val="56"/>
        </w:rPr>
        <w:t>Blood pressure problems</w:t>
      </w:r>
    </w:p>
    <w:p w:rsidR="009754C3" w:rsidRPr="002F45FC" w:rsidRDefault="009754C3" w:rsidP="009754C3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2F45FC">
        <w:rPr>
          <w:sz w:val="56"/>
          <w:szCs w:val="56"/>
        </w:rPr>
        <w:t>Pain syndromes</w:t>
      </w:r>
    </w:p>
    <w:p w:rsidR="002F45FC" w:rsidRDefault="009754C3" w:rsidP="009754C3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2F45FC">
        <w:rPr>
          <w:sz w:val="56"/>
          <w:szCs w:val="56"/>
        </w:rPr>
        <w:t>Peripheral neuropathies</w:t>
      </w:r>
    </w:p>
    <w:p w:rsidR="009754C3" w:rsidRPr="002F45FC" w:rsidRDefault="009754C3" w:rsidP="009754C3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bookmarkStart w:id="0" w:name="_GoBack"/>
      <w:bookmarkEnd w:id="0"/>
      <w:r w:rsidRPr="002F45FC">
        <w:rPr>
          <w:sz w:val="56"/>
          <w:szCs w:val="56"/>
        </w:rPr>
        <w:t>Over age 50</w:t>
      </w:r>
    </w:p>
    <w:sectPr w:rsidR="009754C3" w:rsidRPr="002F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75A"/>
    <w:multiLevelType w:val="hybridMultilevel"/>
    <w:tmpl w:val="148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3"/>
    <w:rsid w:val="002F45FC"/>
    <w:rsid w:val="005900EE"/>
    <w:rsid w:val="006B4850"/>
    <w:rsid w:val="006B4871"/>
    <w:rsid w:val="0079737B"/>
    <w:rsid w:val="0095341A"/>
    <w:rsid w:val="009754C3"/>
    <w:rsid w:val="00C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Scott</dc:creator>
  <cp:lastModifiedBy>Doherty, Scott</cp:lastModifiedBy>
  <cp:revision>2</cp:revision>
  <cp:lastPrinted>2018-03-19T12:19:00Z</cp:lastPrinted>
  <dcterms:created xsi:type="dcterms:W3CDTF">2018-03-23T14:05:00Z</dcterms:created>
  <dcterms:modified xsi:type="dcterms:W3CDTF">2018-03-23T14:05:00Z</dcterms:modified>
</cp:coreProperties>
</file>